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22" w:rsidRPr="00297E50" w:rsidRDefault="00754D22" w:rsidP="00297E50">
      <w:pPr>
        <w:pStyle w:val="NoSpacing"/>
        <w:rPr>
          <w:b/>
          <w:sz w:val="28"/>
          <w:szCs w:val="28"/>
        </w:rPr>
      </w:pPr>
      <w:r w:rsidRPr="00297E50">
        <w:rPr>
          <w:b/>
          <w:sz w:val="28"/>
          <w:szCs w:val="28"/>
        </w:rPr>
        <w:t>APATO</w:t>
      </w:r>
    </w:p>
    <w:p w:rsidR="00754D22" w:rsidRDefault="00754D22" w:rsidP="00297E50">
      <w:pPr>
        <w:pStyle w:val="NoSpacing"/>
      </w:pPr>
      <w:proofErr w:type="spellStart"/>
      <w:r>
        <w:t>Bhui</w:t>
      </w:r>
      <w:proofErr w:type="spellEnd"/>
      <w:r>
        <w:t xml:space="preserve"> </w:t>
      </w:r>
      <w:proofErr w:type="spellStart"/>
      <w:r>
        <w:t>Amla</w:t>
      </w:r>
      <w:proofErr w:type="spellEnd"/>
      <w:r w:rsidR="00297E50">
        <w:t xml:space="preserve"> 500mg</w:t>
      </w:r>
    </w:p>
    <w:p w:rsidR="00297E50" w:rsidRDefault="00297E50" w:rsidP="00754D22">
      <w:pPr>
        <w:rPr>
          <w:b/>
        </w:rPr>
      </w:pPr>
    </w:p>
    <w:p w:rsidR="00754D22" w:rsidRDefault="00754D22" w:rsidP="00754D22">
      <w:r w:rsidRPr="00297E50">
        <w:rPr>
          <w:b/>
        </w:rPr>
        <w:t>Composition:</w:t>
      </w:r>
      <w:r>
        <w:t xml:space="preserve"> Each Capsule contains dry extracts of </w:t>
      </w:r>
      <w:proofErr w:type="spellStart"/>
      <w:r>
        <w:t>Bhui</w:t>
      </w:r>
      <w:proofErr w:type="spellEnd"/>
      <w:r>
        <w:t xml:space="preserve"> </w:t>
      </w:r>
      <w:proofErr w:type="spellStart"/>
      <w:r>
        <w:t>Amla</w:t>
      </w:r>
      <w:proofErr w:type="spellEnd"/>
      <w:r>
        <w:t xml:space="preserve"> 500mg</w:t>
      </w:r>
    </w:p>
    <w:p w:rsidR="00754D22" w:rsidRDefault="00754D22" w:rsidP="00754D22">
      <w:pPr>
        <w:rPr>
          <w:rFonts w:ascii="Arial" w:hAnsi="Arial" w:cs="Arial"/>
          <w:color w:val="4D5156"/>
          <w:shd w:val="clear" w:color="auto" w:fill="FFFFFF"/>
        </w:rPr>
      </w:pPr>
      <w:r w:rsidRPr="00297E50">
        <w:rPr>
          <w:b/>
          <w:sz w:val="24"/>
          <w:szCs w:val="24"/>
        </w:rPr>
        <w:t xml:space="preserve">Indication: </w:t>
      </w:r>
      <w:r>
        <w:t>Jaundice, Anti-Viral (Hepatitis-B),</w:t>
      </w:r>
      <w:r w:rsidRPr="008C3E27">
        <w:rPr>
          <w:rFonts w:ascii="Arial" w:hAnsi="Arial" w:cs="Arial"/>
          <w:color w:val="040C28"/>
        </w:rPr>
        <w:t xml:space="preserve"> </w:t>
      </w:r>
      <w:r>
        <w:rPr>
          <w:rFonts w:ascii="Arial" w:hAnsi="Arial" w:cs="Arial"/>
          <w:color w:val="040C28"/>
        </w:rPr>
        <w:t xml:space="preserve">fatty liver disease, managing liver </w:t>
      </w:r>
      <w:r w:rsidR="007A76F0">
        <w:rPr>
          <w:rFonts w:ascii="Arial" w:hAnsi="Arial" w:cs="Arial"/>
          <w:color w:val="040C28"/>
        </w:rPr>
        <w:t>disorders,</w:t>
      </w:r>
      <w:r w:rsidR="007A76F0">
        <w:rPr>
          <w:rFonts w:ascii="Arial" w:hAnsi="Arial" w:cs="Arial"/>
          <w:color w:val="4D5156"/>
          <w:shd w:val="clear" w:color="auto" w:fill="FFFFFF"/>
        </w:rPr>
        <w:t xml:space="preserve"> Indigestion</w:t>
      </w:r>
      <w:bookmarkStart w:id="0" w:name="_GoBack"/>
      <w:bookmarkEnd w:id="0"/>
      <w:r>
        <w:rPr>
          <w:rFonts w:ascii="Arial" w:hAnsi="Arial" w:cs="Arial"/>
          <w:color w:val="4D5156"/>
          <w:shd w:val="clear" w:color="auto" w:fill="FFFFFF"/>
        </w:rPr>
        <w:t>, Acidity, High sugar level, skin disease.</w:t>
      </w:r>
    </w:p>
    <w:p w:rsidR="007A76F0" w:rsidRDefault="00754D22" w:rsidP="00754D22">
      <w:pPr>
        <w:rPr>
          <w:rFonts w:ascii="Helvetica" w:hAnsi="Helvetica"/>
          <w:color w:val="212121"/>
          <w:sz w:val="21"/>
          <w:szCs w:val="21"/>
          <w:shd w:val="clear" w:color="auto" w:fill="FFFFFF"/>
        </w:rPr>
      </w:pPr>
      <w:r w:rsidRPr="007A76F0">
        <w:rPr>
          <w:rFonts w:ascii="Helvetica" w:hAnsi="Helvetica"/>
          <w:b/>
          <w:color w:val="212121"/>
          <w:sz w:val="24"/>
          <w:szCs w:val="24"/>
          <w:shd w:val="clear" w:color="auto" w:fill="FFFFFF"/>
        </w:rPr>
        <w:t>Dosage:</w:t>
      </w:r>
      <w:r w:rsidRPr="00FC41E0">
        <w:rPr>
          <w:rFonts w:ascii="Helvetica" w:hAnsi="Helvetica"/>
          <w:color w:val="212121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212121"/>
          <w:sz w:val="21"/>
          <w:szCs w:val="21"/>
          <w:shd w:val="clear" w:color="auto" w:fill="FFFFFF"/>
        </w:rPr>
        <w:t>Taking 2-4 capsules of APATO</w:t>
      </w:r>
      <w:r w:rsidR="007A76F0">
        <w:rPr>
          <w:rFonts w:ascii="Helvetica" w:hAnsi="Helvetica"/>
          <w:color w:val="212121"/>
          <w:sz w:val="21"/>
          <w:szCs w:val="21"/>
          <w:shd w:val="clear" w:color="auto" w:fill="FFFFFF"/>
        </w:rPr>
        <w:t xml:space="preserve"> capsule twice </w:t>
      </w:r>
      <w:r>
        <w:rPr>
          <w:rFonts w:ascii="Helvetica" w:hAnsi="Helvetica"/>
          <w:color w:val="212121"/>
          <w:sz w:val="21"/>
          <w:szCs w:val="21"/>
          <w:shd w:val="clear" w:color="auto" w:fill="FFFFFF"/>
        </w:rPr>
        <w:t>da</w:t>
      </w:r>
      <w:r w:rsidR="007A76F0">
        <w:rPr>
          <w:rFonts w:ascii="Helvetica" w:hAnsi="Helvetica"/>
          <w:color w:val="212121"/>
          <w:sz w:val="21"/>
          <w:szCs w:val="21"/>
          <w:shd w:val="clear" w:color="auto" w:fill="FFFFFF"/>
        </w:rPr>
        <w:t>il</w:t>
      </w:r>
      <w:r>
        <w:rPr>
          <w:rFonts w:ascii="Helvetica" w:hAnsi="Helvetica"/>
          <w:color w:val="212121"/>
          <w:sz w:val="21"/>
          <w:szCs w:val="21"/>
          <w:shd w:val="clear" w:color="auto" w:fill="FFFFFF"/>
        </w:rPr>
        <w:t xml:space="preserve">y </w:t>
      </w:r>
      <w:r w:rsidR="007A76F0">
        <w:rPr>
          <w:rFonts w:ascii="Helvetica" w:hAnsi="Helvetica"/>
          <w:color w:val="212121"/>
          <w:sz w:val="21"/>
          <w:szCs w:val="21"/>
          <w:shd w:val="clear" w:color="auto" w:fill="FFFFFF"/>
        </w:rPr>
        <w:t>or as directed by reg. physician.</w:t>
      </w:r>
    </w:p>
    <w:p w:rsidR="00754D22" w:rsidRPr="006A1CFE" w:rsidRDefault="00754D22" w:rsidP="00754D22">
      <w:pPr>
        <w:rPr>
          <w:sz w:val="24"/>
          <w:szCs w:val="24"/>
        </w:rPr>
      </w:pPr>
      <w:r w:rsidRPr="006A1CFE">
        <w:rPr>
          <w:b/>
          <w:sz w:val="24"/>
          <w:szCs w:val="24"/>
        </w:rPr>
        <w:t>Pack Size:</w:t>
      </w:r>
      <w:r w:rsidRPr="006A1CFE">
        <w:rPr>
          <w:sz w:val="24"/>
          <w:szCs w:val="24"/>
        </w:rPr>
        <w:t xml:space="preserve"> </w:t>
      </w:r>
      <w:r>
        <w:rPr>
          <w:sz w:val="24"/>
          <w:szCs w:val="24"/>
        </w:rPr>
        <w:t>APATO</w:t>
      </w:r>
      <w:r w:rsidRPr="006A1CFE">
        <w:rPr>
          <w:sz w:val="24"/>
          <w:szCs w:val="24"/>
          <w:vertAlign w:val="superscript"/>
        </w:rPr>
        <w:sym w:font="Symbol" w:char="F0D2"/>
      </w:r>
      <w:r w:rsidRPr="006A1CFE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5</w:t>
      </w:r>
      <w:r w:rsidRPr="006A1CFE">
        <w:rPr>
          <w:sz w:val="24"/>
          <w:szCs w:val="24"/>
        </w:rPr>
        <w:t>00 mg Capsule: Each box contains 30 capsules in blister pack.</w:t>
      </w:r>
    </w:p>
    <w:p w:rsidR="00664A30" w:rsidRDefault="00664A30"/>
    <w:sectPr w:rsidR="0066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C"/>
    <w:rsid w:val="00297E50"/>
    <w:rsid w:val="005D1AFC"/>
    <w:rsid w:val="00664A30"/>
    <w:rsid w:val="00754D22"/>
    <w:rsid w:val="007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4D22"/>
    <w:rPr>
      <w:color w:val="0000FF"/>
      <w:u w:val="single"/>
    </w:rPr>
  </w:style>
  <w:style w:type="paragraph" w:styleId="NoSpacing">
    <w:name w:val="No Spacing"/>
    <w:uiPriority w:val="1"/>
    <w:qFormat/>
    <w:rsid w:val="00297E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4D22"/>
    <w:rPr>
      <w:color w:val="0000FF"/>
      <w:u w:val="single"/>
    </w:rPr>
  </w:style>
  <w:style w:type="paragraph" w:styleId="NoSpacing">
    <w:name w:val="No Spacing"/>
    <w:uiPriority w:val="1"/>
    <w:qFormat/>
    <w:rsid w:val="00297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2023-07-22T11:31:00Z</dcterms:created>
  <dcterms:modified xsi:type="dcterms:W3CDTF">2023-07-22T11:38:00Z</dcterms:modified>
</cp:coreProperties>
</file>